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95588" w14:textId="4F011630" w:rsidR="002D0E3F" w:rsidRDefault="000B54E6" w:rsidP="00EB0A3A">
      <w:pPr>
        <w:jc w:val="center"/>
        <w:rPr>
          <w:rFonts w:ascii="Arial Black" w:hAnsi="Arial Black"/>
        </w:rPr>
      </w:pPr>
      <w:r>
        <w:rPr>
          <w:rFonts w:ascii="Arial Black" w:hAnsi="Arial Black"/>
          <w:noProof/>
        </w:rPr>
        <mc:AlternateContent>
          <mc:Choice Requires="wps">
            <w:drawing>
              <wp:anchor distT="0" distB="0" distL="114300" distR="114300" simplePos="0" relativeHeight="251661312" behindDoc="0" locked="0" layoutInCell="1" allowOverlap="1" wp14:anchorId="77BD1E41" wp14:editId="59942966">
                <wp:simplePos x="0" y="0"/>
                <wp:positionH relativeFrom="column">
                  <wp:posOffset>4572000</wp:posOffset>
                </wp:positionH>
                <wp:positionV relativeFrom="paragraph">
                  <wp:posOffset>-800100</wp:posOffset>
                </wp:positionV>
                <wp:extent cx="1943100" cy="12573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19431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205A80" w14:textId="393135C4" w:rsidR="00E63039" w:rsidRPr="000B54E6" w:rsidRDefault="00E63039">
                            <w:pPr>
                              <w:rPr>
                                <w:sz w:val="20"/>
                                <w:szCs w:val="20"/>
                              </w:rPr>
                            </w:pPr>
                            <w:r>
                              <w:rPr>
                                <w:sz w:val="20"/>
                                <w:szCs w:val="20"/>
                              </w:rPr>
                              <w:t>If the student DOES NOT qualify for the Read Aloud accommodation for ELA, listing small group and whisper read test aloud to self would be recommended to document on step 12 of the IEP</w:t>
                            </w:r>
                            <w:r w:rsidR="00DD1C48">
                              <w:rPr>
                                <w:sz w:val="20"/>
                                <w:szCs w:val="20"/>
                              </w:rPr>
                              <w:t xml:space="preserve"> for the </w:t>
                            </w:r>
                            <w:proofErr w:type="gramStart"/>
                            <w:r w:rsidR="00DD1C48">
                              <w:rPr>
                                <w:sz w:val="20"/>
                                <w:szCs w:val="20"/>
                              </w:rPr>
                              <w:t>ELA  test</w:t>
                            </w:r>
                            <w:proofErr w:type="gramEnd"/>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5in;margin-top:-62.95pt;width:153pt;height: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" filled="f" stroked="f">
                <v:textbox>
                  <w:txbxContent>
                    <w:p w14:paraId="71205A80" w14:textId="393135C4" w:rsidR="00E63039" w:rsidRPr="000B54E6" w:rsidRDefault="00E63039">
                      <w:pPr>
                        <w:rPr>
                          <w:sz w:val="20"/>
                          <w:szCs w:val="20"/>
                        </w:rPr>
                      </w:pPr>
                      <w:r>
                        <w:rPr>
                          <w:sz w:val="20"/>
                          <w:szCs w:val="20"/>
                        </w:rPr>
                        <w:t>If the student DOES NOT qualify for the Read Aloud accommodation for ELA, listing small group and whisper read test aloud to self would be recommended to document on step 12 of the IEP</w:t>
                      </w:r>
                      <w:r w:rsidR="00DD1C48">
                        <w:rPr>
                          <w:sz w:val="20"/>
                          <w:szCs w:val="20"/>
                        </w:rPr>
                        <w:t xml:space="preserve"> for the </w:t>
                      </w:r>
                      <w:proofErr w:type="gramStart"/>
                      <w:r w:rsidR="00DD1C48">
                        <w:rPr>
                          <w:sz w:val="20"/>
                          <w:szCs w:val="20"/>
                        </w:rPr>
                        <w:t>ELA  test</w:t>
                      </w:r>
                      <w:proofErr w:type="gramEnd"/>
                      <w:r>
                        <w:rPr>
                          <w:sz w:val="20"/>
                          <w:szCs w:val="20"/>
                        </w:rPr>
                        <w:t>.</w:t>
                      </w:r>
                    </w:p>
                  </w:txbxContent>
                </v:textbox>
                <w10:wrap type="square"/>
              </v:shape>
            </w:pict>
          </mc:Fallback>
        </mc:AlternateContent>
      </w:r>
      <w:r w:rsidR="003E3C0D">
        <w:rPr>
          <w:rFonts w:ascii="Arial Black" w:hAnsi="Arial Black"/>
          <w:noProof/>
        </w:rPr>
        <mc:AlternateContent>
          <mc:Choice Requires="wps">
            <w:drawing>
              <wp:anchor distT="0" distB="0" distL="114300" distR="114300" simplePos="0" relativeHeight="251660288" behindDoc="0" locked="0" layoutInCell="1" allowOverlap="1" wp14:anchorId="1B509095" wp14:editId="47F65485">
                <wp:simplePos x="0" y="0"/>
                <wp:positionH relativeFrom="column">
                  <wp:posOffset>-914400</wp:posOffset>
                </wp:positionH>
                <wp:positionV relativeFrom="paragraph">
                  <wp:posOffset>-800100</wp:posOffset>
                </wp:positionV>
                <wp:extent cx="13716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13716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B5AE74" w14:textId="4CE8FF0D" w:rsidR="00E63039" w:rsidRDefault="00E63039">
                            <w:r>
                              <w:t xml:space="preserve">Updated </w:t>
                            </w:r>
                            <w:r>
                              <w:fldChar w:fldCharType="begin"/>
                            </w:r>
                            <w:r>
                              <w:instrText xml:space="preserve"> TIME \@ "M/d/yy" </w:instrText>
                            </w:r>
                            <w:r>
                              <w:fldChar w:fldCharType="separate"/>
                            </w:r>
                            <w:r w:rsidR="00A11D2E">
                              <w:rPr>
                                <w:noProof/>
                              </w:rPr>
                              <w:t>8/15/17</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71.95pt;margin-top:-62.95pt;width:108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" filled="f" stroked="f">
                <v:textbox>
                  <w:txbxContent>
                    <w:p w14:paraId="72B5AE74" w14:textId="4CE8FF0D" w:rsidR="00E63039" w:rsidRDefault="00E63039">
                      <w:r>
                        <w:t xml:space="preserve">Updated </w:t>
                      </w:r>
                      <w:r>
                        <w:fldChar w:fldCharType="begin"/>
                      </w:r>
                      <w:r>
                        <w:instrText xml:space="preserve"> TIME \@ "M/d/yy" </w:instrText>
                      </w:r>
                      <w:r>
                        <w:fldChar w:fldCharType="separate"/>
                      </w:r>
                      <w:r w:rsidR="00A11D2E">
                        <w:rPr>
                          <w:noProof/>
                        </w:rPr>
                        <w:t>8/15/17</w:t>
                      </w:r>
                      <w:r>
                        <w:fldChar w:fldCharType="end"/>
                      </w:r>
                    </w:p>
                  </w:txbxContent>
                </v:textbox>
                <w10:wrap type="square"/>
              </v:shape>
            </w:pict>
          </mc:Fallback>
        </mc:AlternateContent>
      </w:r>
      <w:r w:rsidR="00E66802">
        <w:rPr>
          <w:rFonts w:ascii="Arial Black" w:hAnsi="Arial Black"/>
        </w:rPr>
        <w:t>Ohio’s State</w:t>
      </w:r>
      <w:r w:rsidR="00443293">
        <w:rPr>
          <w:rFonts w:ascii="Arial Black" w:hAnsi="Arial Black"/>
        </w:rPr>
        <w:t xml:space="preserve"> Read Aloud</w:t>
      </w:r>
      <w:r w:rsidR="00EB0A3A" w:rsidRPr="00EB0A3A">
        <w:rPr>
          <w:rFonts w:ascii="Arial Black" w:hAnsi="Arial Black"/>
        </w:rPr>
        <w:t xml:space="preserve"> Accommodation Rubric</w:t>
      </w:r>
      <w:r w:rsidR="00443293">
        <w:rPr>
          <w:rFonts w:ascii="Arial Black" w:hAnsi="Arial Black"/>
        </w:rPr>
        <w:t xml:space="preserve"> </w:t>
      </w:r>
    </w:p>
    <w:p w14:paraId="600E8114" w14:textId="2D8B8EBC" w:rsidR="00443293" w:rsidRPr="00EB0A3A" w:rsidRDefault="00443293" w:rsidP="00EB0A3A">
      <w:pPr>
        <w:jc w:val="center"/>
        <w:rPr>
          <w:rFonts w:ascii="Arial Black" w:hAnsi="Arial Black"/>
        </w:rPr>
      </w:pPr>
      <w:r>
        <w:rPr>
          <w:rFonts w:ascii="Arial Black" w:hAnsi="Arial Black"/>
        </w:rPr>
        <w:t>For English/Language Arts (ELA) ONLY</w:t>
      </w:r>
    </w:p>
    <w:p w14:paraId="5D931919" w14:textId="3649CAD0" w:rsidR="00EB0A3A" w:rsidRDefault="006B753F" w:rsidP="00EB0A3A">
      <w:pPr>
        <w:jc w:val="center"/>
      </w:pPr>
      <w:r>
        <w:t>Celina City Schools 2017-2018</w:t>
      </w:r>
      <w:r w:rsidR="00E63039">
        <w:t xml:space="preserve"> SY</w:t>
      </w:r>
    </w:p>
    <w:p w14:paraId="6F36B3FD" w14:textId="0A74E7A6" w:rsidR="008535E3" w:rsidRPr="008535E3" w:rsidRDefault="008535E3" w:rsidP="00EB0A3A">
      <w:pPr>
        <w:jc w:val="center"/>
        <w:rPr>
          <w:sz w:val="16"/>
          <w:szCs w:val="16"/>
        </w:rPr>
      </w:pPr>
      <w:r>
        <w:t>(</w:t>
      </w:r>
      <w:r>
        <w:rPr>
          <w:sz w:val="16"/>
          <w:szCs w:val="16"/>
        </w:rPr>
        <w:t xml:space="preserve">Complete for each student on </w:t>
      </w:r>
      <w:r w:rsidR="00922A41">
        <w:rPr>
          <w:sz w:val="16"/>
          <w:szCs w:val="16"/>
        </w:rPr>
        <w:t>your caseload</w:t>
      </w:r>
      <w:r>
        <w:rPr>
          <w:sz w:val="16"/>
          <w:szCs w:val="16"/>
        </w:rPr>
        <w:t>, except for students on Alternate Assessment)</w:t>
      </w:r>
    </w:p>
    <w:p w14:paraId="20A3DDEF" w14:textId="77777777" w:rsidR="00EB0A3A" w:rsidRDefault="00EB0A3A" w:rsidP="00EB0A3A"/>
    <w:p w14:paraId="4985D864" w14:textId="77777777" w:rsidR="00EB0A3A" w:rsidRDefault="00EB0A3A" w:rsidP="00EB0A3A">
      <w:r>
        <w:t>Student Name:  _____________________________________ Grade:  ______</w:t>
      </w:r>
      <w:proofErr w:type="gramStart"/>
      <w:r>
        <w:t>_  Disability</w:t>
      </w:r>
      <w:proofErr w:type="gramEnd"/>
      <w:r>
        <w:t>:____________</w:t>
      </w:r>
    </w:p>
    <w:p w14:paraId="469CCF26" w14:textId="77777777" w:rsidR="00EB0A3A" w:rsidRDefault="00EB0A3A" w:rsidP="00EB0A3A">
      <w:r>
        <w:t>IS Teacher:  ___________________________________</w:t>
      </w:r>
      <w:proofErr w:type="gramStart"/>
      <w:r>
        <w:t>_  Reg</w:t>
      </w:r>
      <w:proofErr w:type="gramEnd"/>
      <w:r>
        <w:t>. Ed. Teacher:__________________________</w:t>
      </w:r>
    </w:p>
    <w:p w14:paraId="08C3C41E" w14:textId="77777777" w:rsidR="00EB0A3A" w:rsidRDefault="00EB0A3A" w:rsidP="00EB0A3A">
      <w:pPr>
        <w:jc w:val="center"/>
      </w:pPr>
    </w:p>
    <w:p w14:paraId="5947682C" w14:textId="4CBE4CEB" w:rsidR="00EB0A3A" w:rsidRPr="00235DD1" w:rsidRDefault="00CC58F6" w:rsidP="00EB0A3A">
      <w:pPr>
        <w:rPr>
          <w:b/>
          <w:i/>
          <w:sz w:val="20"/>
          <w:szCs w:val="20"/>
        </w:rPr>
      </w:pPr>
      <w:r w:rsidRPr="00235DD1">
        <w:rPr>
          <w:b/>
          <w:i/>
          <w:sz w:val="20"/>
          <w:szCs w:val="20"/>
        </w:rPr>
        <w:t>Use the rubric as guidance for a discussion during the IEP meeting when determining if the student qualifies for a reading access</w:t>
      </w:r>
      <w:r w:rsidR="00922A41">
        <w:rPr>
          <w:b/>
          <w:i/>
          <w:sz w:val="20"/>
          <w:szCs w:val="20"/>
        </w:rPr>
        <w:t xml:space="preserve"> (read aloud)</w:t>
      </w:r>
      <w:r w:rsidRPr="00235DD1">
        <w:rPr>
          <w:b/>
          <w:i/>
          <w:sz w:val="20"/>
          <w:szCs w:val="20"/>
        </w:rPr>
        <w:t xml:space="preserve"> acco</w:t>
      </w:r>
      <w:r w:rsidR="00E7609C">
        <w:rPr>
          <w:b/>
          <w:i/>
          <w:sz w:val="20"/>
          <w:szCs w:val="20"/>
        </w:rPr>
        <w:t>mmodation during Ohio’s State ELA</w:t>
      </w:r>
      <w:r w:rsidRPr="00235DD1">
        <w:rPr>
          <w:b/>
          <w:i/>
          <w:sz w:val="20"/>
          <w:szCs w:val="20"/>
        </w:rPr>
        <w:t xml:space="preserve"> Assessment.  </w:t>
      </w:r>
      <w:r w:rsidR="00543E25">
        <w:rPr>
          <w:b/>
          <w:i/>
          <w:sz w:val="20"/>
          <w:szCs w:val="20"/>
        </w:rPr>
        <w:t>T</w:t>
      </w:r>
      <w:r w:rsidRPr="00235DD1">
        <w:rPr>
          <w:b/>
          <w:i/>
          <w:sz w:val="20"/>
          <w:szCs w:val="20"/>
        </w:rPr>
        <w:t>he following categories</w:t>
      </w:r>
      <w:r w:rsidR="00EB0A3A" w:rsidRPr="00235DD1">
        <w:rPr>
          <w:b/>
          <w:i/>
          <w:sz w:val="20"/>
          <w:szCs w:val="20"/>
        </w:rPr>
        <w:t xml:space="preserve"> will be used to determine the student’s score.</w:t>
      </w:r>
      <w:r w:rsidRPr="00235DD1">
        <w:rPr>
          <w:b/>
          <w:i/>
          <w:sz w:val="20"/>
          <w:szCs w:val="20"/>
        </w:rPr>
        <w:t xml:space="preserve">  </w:t>
      </w:r>
      <w:r w:rsidR="00235DD1" w:rsidRPr="00235DD1">
        <w:rPr>
          <w:b/>
          <w:i/>
          <w:sz w:val="20"/>
          <w:szCs w:val="20"/>
        </w:rPr>
        <w:t xml:space="preserve">Remember all accommodations are individualized and it </w:t>
      </w:r>
      <w:r w:rsidR="00922A41">
        <w:rPr>
          <w:b/>
          <w:i/>
          <w:sz w:val="20"/>
          <w:szCs w:val="20"/>
        </w:rPr>
        <w:t xml:space="preserve">is </w:t>
      </w:r>
      <w:r w:rsidR="00235DD1" w:rsidRPr="00235DD1">
        <w:rPr>
          <w:b/>
          <w:i/>
          <w:sz w:val="20"/>
          <w:szCs w:val="20"/>
        </w:rPr>
        <w:t>an IEP team decision.</w:t>
      </w:r>
    </w:p>
    <w:p w14:paraId="04167327" w14:textId="77777777" w:rsidR="00235DD1" w:rsidRDefault="00235DD1" w:rsidP="00EB0A3A">
      <w:bookmarkStart w:id="0" w:name="_GoBack"/>
      <w:bookmarkEnd w:id="0"/>
    </w:p>
    <w:p w14:paraId="3DB2BBA0" w14:textId="77777777" w:rsidR="00EB0A3A" w:rsidRDefault="00EB0A3A" w:rsidP="00EB0A3A">
      <w:r w:rsidRPr="00EB0A3A">
        <w:rPr>
          <w:rFonts w:ascii="Arial Black" w:hAnsi="Arial Black"/>
        </w:rPr>
        <w:t>Rubric Scoring Guide</w:t>
      </w:r>
      <w:r>
        <w:t>:</w:t>
      </w:r>
    </w:p>
    <w:p w14:paraId="0CD4C058" w14:textId="0910FC1D" w:rsidR="00EB0A3A" w:rsidRPr="009E6418" w:rsidRDefault="00CC58F6" w:rsidP="00EB0A3A">
      <w:pPr>
        <w:rPr>
          <w:i/>
          <w:sz w:val="16"/>
          <w:szCs w:val="16"/>
          <w:u w:val="single"/>
        </w:rPr>
      </w:pPr>
      <w:r>
        <w:rPr>
          <w:rFonts w:ascii="Futura" w:hAnsi="Futura" w:cs="Futura"/>
          <w:i/>
          <w:u w:val="single"/>
        </w:rPr>
        <w:t>STAR Reading Diagnostic Report</w:t>
      </w:r>
      <w:r w:rsidR="00EB0A3A" w:rsidRPr="00EB0A3A">
        <w:rPr>
          <w:i/>
          <w:u w:val="single"/>
        </w:rPr>
        <w:t>:</w:t>
      </w:r>
      <w:r w:rsidR="009E6418">
        <w:rPr>
          <w:i/>
          <w:u w:val="single"/>
        </w:rPr>
        <w:t xml:space="preserve"> </w:t>
      </w:r>
      <w:r w:rsidR="009E6418">
        <w:rPr>
          <w:i/>
          <w:sz w:val="16"/>
          <w:szCs w:val="16"/>
          <w:u w:val="single"/>
        </w:rPr>
        <w:t>(Most Recent Results)</w:t>
      </w:r>
    </w:p>
    <w:p w14:paraId="58E3B3ED" w14:textId="77777777" w:rsidR="00EB0A3A" w:rsidRPr="00B200AF" w:rsidRDefault="00EB0A3A" w:rsidP="00EB0A3A">
      <w:pPr>
        <w:pStyle w:val="ListParagraph"/>
        <w:numPr>
          <w:ilvl w:val="0"/>
          <w:numId w:val="1"/>
        </w:numPr>
        <w:rPr>
          <w:sz w:val="22"/>
          <w:szCs w:val="22"/>
        </w:rPr>
      </w:pPr>
      <w:r w:rsidRPr="00B200AF">
        <w:rPr>
          <w:sz w:val="22"/>
          <w:szCs w:val="22"/>
        </w:rPr>
        <w:t>Urgent Intervention Category (scored below the 10% tile) = 1 point</w:t>
      </w:r>
    </w:p>
    <w:p w14:paraId="327A81A3" w14:textId="77777777" w:rsidR="00EB0A3A" w:rsidRPr="00B200AF" w:rsidRDefault="00EB0A3A" w:rsidP="00EB0A3A">
      <w:pPr>
        <w:pStyle w:val="ListParagraph"/>
        <w:numPr>
          <w:ilvl w:val="0"/>
          <w:numId w:val="1"/>
        </w:numPr>
        <w:rPr>
          <w:sz w:val="22"/>
          <w:szCs w:val="22"/>
        </w:rPr>
      </w:pPr>
      <w:r w:rsidRPr="00B200AF">
        <w:rPr>
          <w:sz w:val="22"/>
          <w:szCs w:val="22"/>
        </w:rPr>
        <w:t>Intervention Category (scored below the 25%tile) = 2 points</w:t>
      </w:r>
    </w:p>
    <w:p w14:paraId="20CC0B54" w14:textId="77777777" w:rsidR="00EB0A3A" w:rsidRPr="00B200AF" w:rsidRDefault="00EB0A3A" w:rsidP="00EB0A3A">
      <w:pPr>
        <w:pStyle w:val="ListParagraph"/>
        <w:numPr>
          <w:ilvl w:val="0"/>
          <w:numId w:val="1"/>
        </w:numPr>
        <w:rPr>
          <w:sz w:val="22"/>
          <w:szCs w:val="22"/>
        </w:rPr>
      </w:pPr>
      <w:r w:rsidRPr="00B200AF">
        <w:rPr>
          <w:sz w:val="22"/>
          <w:szCs w:val="22"/>
        </w:rPr>
        <w:t>On Watch Category (scored below the 40% tile) = 3 points</w:t>
      </w:r>
    </w:p>
    <w:p w14:paraId="4EDB696F" w14:textId="77777777" w:rsidR="00EB0A3A" w:rsidRPr="00B200AF" w:rsidRDefault="00EB0A3A" w:rsidP="00EB0A3A">
      <w:pPr>
        <w:pStyle w:val="ListParagraph"/>
        <w:numPr>
          <w:ilvl w:val="0"/>
          <w:numId w:val="1"/>
        </w:numPr>
        <w:rPr>
          <w:sz w:val="22"/>
          <w:szCs w:val="22"/>
        </w:rPr>
      </w:pPr>
      <w:r w:rsidRPr="00B200AF">
        <w:rPr>
          <w:sz w:val="22"/>
          <w:szCs w:val="22"/>
        </w:rPr>
        <w:t>At/Above Category (scored in the 40%tile or above) = 4 points</w:t>
      </w:r>
    </w:p>
    <w:p w14:paraId="157F7CF7" w14:textId="1FE8B32D" w:rsidR="00EB0A3A" w:rsidRPr="008110E9" w:rsidRDefault="00235DD1" w:rsidP="00EB0A3A">
      <w:pPr>
        <w:rPr>
          <w:rFonts w:ascii="Futura" w:hAnsi="Futura" w:cs="Futura"/>
          <w:sz w:val="16"/>
          <w:szCs w:val="16"/>
        </w:rPr>
      </w:pPr>
      <w:r>
        <w:rPr>
          <w:rFonts w:ascii="Futura" w:hAnsi="Futura" w:cs="Futura"/>
          <w:i/>
          <w:u w:val="single"/>
        </w:rPr>
        <w:t xml:space="preserve"> Phonics Screener</w:t>
      </w:r>
      <w:r w:rsidR="00E7609C">
        <w:rPr>
          <w:rFonts w:ascii="Futura" w:hAnsi="Futura" w:cs="Futura"/>
          <w:i/>
          <w:u w:val="single"/>
        </w:rPr>
        <w:t xml:space="preserve">  (Either Reading Horizons or Reading A-Z</w:t>
      </w:r>
      <w:r>
        <w:rPr>
          <w:rFonts w:ascii="Futura" w:hAnsi="Futura" w:cs="Futura"/>
          <w:i/>
          <w:u w:val="single"/>
        </w:rPr>
        <w:t>:</w:t>
      </w:r>
      <w:r w:rsidR="008F4247">
        <w:rPr>
          <w:rFonts w:ascii="Futura" w:hAnsi="Futura" w:cs="Futura"/>
          <w:i/>
          <w:u w:val="single"/>
        </w:rPr>
        <w:t>)</w:t>
      </w:r>
    </w:p>
    <w:p w14:paraId="56E9C05C" w14:textId="304FEED2" w:rsidR="00EB0A3A" w:rsidRPr="00B200AF" w:rsidRDefault="00235DD1" w:rsidP="00EB0A3A">
      <w:pPr>
        <w:pStyle w:val="ListParagraph"/>
        <w:numPr>
          <w:ilvl w:val="0"/>
          <w:numId w:val="2"/>
        </w:numPr>
        <w:rPr>
          <w:rFonts w:cs="Futura"/>
          <w:sz w:val="22"/>
          <w:szCs w:val="22"/>
        </w:rPr>
      </w:pPr>
      <w:r w:rsidRPr="00B200AF">
        <w:rPr>
          <w:rFonts w:cs="Futura"/>
          <w:sz w:val="22"/>
          <w:szCs w:val="22"/>
        </w:rPr>
        <w:t>Scored 39% and below</w:t>
      </w:r>
      <w:r w:rsidR="00EB0A3A" w:rsidRPr="00B200AF">
        <w:rPr>
          <w:rFonts w:cs="Futura"/>
          <w:sz w:val="22"/>
          <w:szCs w:val="22"/>
        </w:rPr>
        <w:t xml:space="preserve"> = 1 point</w:t>
      </w:r>
    </w:p>
    <w:p w14:paraId="60855ED7" w14:textId="452C3D5B" w:rsidR="00EB0A3A" w:rsidRPr="00B200AF" w:rsidRDefault="00543E25" w:rsidP="00EB0A3A">
      <w:pPr>
        <w:pStyle w:val="ListParagraph"/>
        <w:numPr>
          <w:ilvl w:val="0"/>
          <w:numId w:val="2"/>
        </w:numPr>
        <w:rPr>
          <w:rFonts w:cs="Futura"/>
          <w:sz w:val="22"/>
          <w:szCs w:val="22"/>
        </w:rPr>
      </w:pPr>
      <w:r>
        <w:rPr>
          <w:rFonts w:cs="Futura"/>
          <w:sz w:val="22"/>
          <w:szCs w:val="22"/>
        </w:rPr>
        <w:t>Scored between 40% and 4</w:t>
      </w:r>
      <w:r w:rsidR="00235DD1" w:rsidRPr="00B200AF">
        <w:rPr>
          <w:rFonts w:cs="Futura"/>
          <w:sz w:val="22"/>
          <w:szCs w:val="22"/>
        </w:rPr>
        <w:t>9%</w:t>
      </w:r>
      <w:r w:rsidR="00EB0A3A" w:rsidRPr="00B200AF">
        <w:rPr>
          <w:rFonts w:cs="Futura"/>
          <w:sz w:val="22"/>
          <w:szCs w:val="22"/>
        </w:rPr>
        <w:t xml:space="preserve"> = 2 points</w:t>
      </w:r>
    </w:p>
    <w:p w14:paraId="77943AA4" w14:textId="73355C7F" w:rsidR="00EB0A3A" w:rsidRPr="00B200AF" w:rsidRDefault="00543E25" w:rsidP="00EB0A3A">
      <w:pPr>
        <w:pStyle w:val="ListParagraph"/>
        <w:numPr>
          <w:ilvl w:val="0"/>
          <w:numId w:val="2"/>
        </w:numPr>
        <w:rPr>
          <w:rFonts w:cs="Futura"/>
          <w:sz w:val="22"/>
          <w:szCs w:val="22"/>
        </w:rPr>
      </w:pPr>
      <w:r>
        <w:rPr>
          <w:rFonts w:cs="Futura"/>
          <w:sz w:val="22"/>
          <w:szCs w:val="22"/>
        </w:rPr>
        <w:t>Scored between 50% and 69</w:t>
      </w:r>
      <w:r w:rsidR="00235DD1" w:rsidRPr="00B200AF">
        <w:rPr>
          <w:rFonts w:cs="Futura"/>
          <w:sz w:val="22"/>
          <w:szCs w:val="22"/>
        </w:rPr>
        <w:t>%</w:t>
      </w:r>
      <w:r w:rsidR="00EB0A3A" w:rsidRPr="00B200AF">
        <w:rPr>
          <w:rFonts w:cs="Futura"/>
          <w:sz w:val="22"/>
          <w:szCs w:val="22"/>
        </w:rPr>
        <w:t xml:space="preserve"> = 3 points</w:t>
      </w:r>
    </w:p>
    <w:p w14:paraId="71C06C37" w14:textId="341FE664" w:rsidR="00E7609C" w:rsidRPr="00B200AF" w:rsidRDefault="00543E25" w:rsidP="00EB0A3A">
      <w:pPr>
        <w:pStyle w:val="ListParagraph"/>
        <w:numPr>
          <w:ilvl w:val="0"/>
          <w:numId w:val="2"/>
        </w:numPr>
        <w:rPr>
          <w:rFonts w:cs="Futura"/>
          <w:sz w:val="22"/>
          <w:szCs w:val="22"/>
        </w:rPr>
      </w:pPr>
      <w:r>
        <w:rPr>
          <w:rFonts w:cs="Futura"/>
          <w:sz w:val="22"/>
          <w:szCs w:val="22"/>
        </w:rPr>
        <w:t>Scored 7</w:t>
      </w:r>
      <w:r w:rsidR="00235DD1" w:rsidRPr="00B200AF">
        <w:rPr>
          <w:rFonts w:cs="Futura"/>
          <w:sz w:val="22"/>
          <w:szCs w:val="22"/>
        </w:rPr>
        <w:t>0%</w:t>
      </w:r>
      <w:r w:rsidR="00EB0A3A" w:rsidRPr="00B200AF">
        <w:rPr>
          <w:rFonts w:cs="Futura"/>
          <w:sz w:val="22"/>
          <w:szCs w:val="22"/>
        </w:rPr>
        <w:t xml:space="preserve"> or above = 4 points</w:t>
      </w:r>
    </w:p>
    <w:p w14:paraId="55437655" w14:textId="2986EB90" w:rsidR="00EB0A3A" w:rsidRPr="00543E25" w:rsidRDefault="00922A41" w:rsidP="00543E25">
      <w:pPr>
        <w:ind w:left="90"/>
        <w:rPr>
          <w:rFonts w:ascii="Futura" w:hAnsi="Futura" w:cs="Futura"/>
          <w:i/>
          <w:u w:val="single"/>
        </w:rPr>
      </w:pPr>
      <w:r>
        <w:rPr>
          <w:rFonts w:ascii="Futura" w:hAnsi="Futura" w:cs="Futura"/>
          <w:i/>
          <w:u w:val="single"/>
        </w:rPr>
        <w:t>Most Current State Test Results</w:t>
      </w:r>
      <w:r w:rsidR="00235DD1" w:rsidRPr="00922A41">
        <w:rPr>
          <w:rFonts w:ascii="Futura" w:hAnsi="Futura" w:cs="Futura"/>
          <w:i/>
          <w:u w:val="single"/>
        </w:rPr>
        <w:t>:</w:t>
      </w:r>
    </w:p>
    <w:p w14:paraId="181F8115" w14:textId="4402ECF4" w:rsidR="00EB0A3A" w:rsidRPr="00B200AF" w:rsidRDefault="00543E25" w:rsidP="00EB0A3A">
      <w:pPr>
        <w:pStyle w:val="ListParagraph"/>
        <w:numPr>
          <w:ilvl w:val="0"/>
          <w:numId w:val="2"/>
        </w:numPr>
        <w:rPr>
          <w:rFonts w:cs="Futura"/>
          <w:sz w:val="22"/>
          <w:szCs w:val="22"/>
        </w:rPr>
      </w:pPr>
      <w:r>
        <w:rPr>
          <w:rFonts w:cs="Futura"/>
          <w:sz w:val="22"/>
          <w:szCs w:val="22"/>
        </w:rPr>
        <w:t>Scored Limited or a 1</w:t>
      </w:r>
      <w:r w:rsidR="00EB0A3A" w:rsidRPr="00B200AF">
        <w:rPr>
          <w:rFonts w:cs="Futura"/>
          <w:sz w:val="22"/>
          <w:szCs w:val="22"/>
        </w:rPr>
        <w:t>= 2 points</w:t>
      </w:r>
    </w:p>
    <w:p w14:paraId="0BA7D32E" w14:textId="66774AA4" w:rsidR="00EB0A3A" w:rsidRPr="00B200AF" w:rsidRDefault="00543E25" w:rsidP="00EB0A3A">
      <w:pPr>
        <w:pStyle w:val="ListParagraph"/>
        <w:numPr>
          <w:ilvl w:val="0"/>
          <w:numId w:val="2"/>
        </w:numPr>
        <w:rPr>
          <w:rFonts w:cs="Futura"/>
          <w:sz w:val="22"/>
          <w:szCs w:val="22"/>
        </w:rPr>
      </w:pPr>
      <w:r>
        <w:rPr>
          <w:rFonts w:cs="Futura"/>
          <w:sz w:val="22"/>
          <w:szCs w:val="22"/>
        </w:rPr>
        <w:t>Scored Basic or a 2</w:t>
      </w:r>
      <w:r w:rsidR="00EB0A3A" w:rsidRPr="00B200AF">
        <w:rPr>
          <w:rFonts w:cs="Futura"/>
          <w:sz w:val="22"/>
          <w:szCs w:val="22"/>
        </w:rPr>
        <w:t xml:space="preserve"> = 3 points</w:t>
      </w:r>
    </w:p>
    <w:p w14:paraId="405D494D" w14:textId="29353E26" w:rsidR="00EB0A3A" w:rsidRPr="00B200AF" w:rsidRDefault="00B200AF" w:rsidP="00EB0A3A">
      <w:pPr>
        <w:pStyle w:val="ListParagraph"/>
        <w:numPr>
          <w:ilvl w:val="0"/>
          <w:numId w:val="3"/>
        </w:numPr>
        <w:rPr>
          <w:rFonts w:cs="Futura"/>
          <w:sz w:val="22"/>
          <w:szCs w:val="22"/>
        </w:rPr>
      </w:pPr>
      <w:r>
        <w:rPr>
          <w:rFonts w:cs="Futura"/>
          <w:sz w:val="22"/>
          <w:szCs w:val="22"/>
        </w:rPr>
        <w:t xml:space="preserve">Scored </w:t>
      </w:r>
      <w:r w:rsidR="00543E25">
        <w:rPr>
          <w:rFonts w:cs="Futura"/>
          <w:sz w:val="22"/>
          <w:szCs w:val="22"/>
        </w:rPr>
        <w:t>Proficient/</w:t>
      </w:r>
      <w:r>
        <w:rPr>
          <w:rFonts w:cs="Futura"/>
          <w:sz w:val="22"/>
          <w:szCs w:val="22"/>
        </w:rPr>
        <w:t>Accelerated/Advanced</w:t>
      </w:r>
      <w:r w:rsidR="00922A41" w:rsidRPr="00B200AF">
        <w:rPr>
          <w:rFonts w:cs="Futura"/>
          <w:sz w:val="22"/>
          <w:szCs w:val="22"/>
        </w:rPr>
        <w:t xml:space="preserve"> or a </w:t>
      </w:r>
      <w:r w:rsidR="00543E25">
        <w:rPr>
          <w:rFonts w:cs="Futura"/>
          <w:sz w:val="22"/>
          <w:szCs w:val="22"/>
        </w:rPr>
        <w:t>3/</w:t>
      </w:r>
      <w:r w:rsidR="00922A41" w:rsidRPr="00B200AF">
        <w:rPr>
          <w:rFonts w:cs="Futura"/>
          <w:sz w:val="22"/>
          <w:szCs w:val="22"/>
        </w:rPr>
        <w:t>4</w:t>
      </w:r>
      <w:r w:rsidR="00EB0A3A" w:rsidRPr="00B200AF">
        <w:rPr>
          <w:rFonts w:cs="Futura"/>
          <w:sz w:val="22"/>
          <w:szCs w:val="22"/>
        </w:rPr>
        <w:t xml:space="preserve"> = 4 points</w:t>
      </w:r>
    </w:p>
    <w:p w14:paraId="72F744DF" w14:textId="1C7B793B" w:rsidR="001D1655" w:rsidRDefault="001D1655" w:rsidP="001D1655">
      <w:pPr>
        <w:rPr>
          <w:rFonts w:ascii="Futura" w:hAnsi="Futura" w:cs="Futura"/>
          <w:i/>
          <w:u w:val="single"/>
        </w:rPr>
      </w:pPr>
      <w:r w:rsidRPr="001D1655">
        <w:rPr>
          <w:rFonts w:ascii="Futura" w:hAnsi="Futura" w:cs="Futura"/>
          <w:i/>
          <w:u w:val="single"/>
        </w:rPr>
        <w:t>Most Recent ETR results:</w:t>
      </w:r>
    </w:p>
    <w:p w14:paraId="71AEB4D7" w14:textId="63D5E6F4" w:rsidR="001D1655" w:rsidRDefault="001D1655" w:rsidP="001D1655">
      <w:pPr>
        <w:pStyle w:val="ListParagraph"/>
        <w:numPr>
          <w:ilvl w:val="0"/>
          <w:numId w:val="5"/>
        </w:numPr>
        <w:rPr>
          <w:rFonts w:cs="Futura"/>
        </w:rPr>
      </w:pPr>
      <w:r>
        <w:rPr>
          <w:rFonts w:cs="Futura"/>
        </w:rPr>
        <w:t>Reading</w:t>
      </w:r>
      <w:r w:rsidR="00543E25">
        <w:rPr>
          <w:rFonts w:cs="Futura"/>
        </w:rPr>
        <w:t xml:space="preserve"> Comprehension</w:t>
      </w:r>
      <w:r>
        <w:rPr>
          <w:rFonts w:cs="Futura"/>
        </w:rPr>
        <w:t xml:space="preserve"> Score</w:t>
      </w:r>
      <w:r w:rsidR="00543E25">
        <w:rPr>
          <w:rFonts w:cs="Futura"/>
        </w:rPr>
        <w:t xml:space="preserve"> below the 10</w:t>
      </w:r>
      <w:r w:rsidR="00B200AF">
        <w:rPr>
          <w:rFonts w:cs="Futura"/>
        </w:rPr>
        <w:t>%</w:t>
      </w:r>
      <w:r w:rsidRPr="001D1655">
        <w:rPr>
          <w:rFonts w:cs="Futura"/>
        </w:rPr>
        <w:t>tile – 1 Point</w:t>
      </w:r>
    </w:p>
    <w:p w14:paraId="3B0121EC" w14:textId="4FE4B1E9" w:rsidR="001D1655" w:rsidRDefault="001D1655" w:rsidP="001D1655">
      <w:pPr>
        <w:pStyle w:val="ListParagraph"/>
        <w:numPr>
          <w:ilvl w:val="0"/>
          <w:numId w:val="5"/>
        </w:numPr>
        <w:rPr>
          <w:rFonts w:cs="Futura"/>
        </w:rPr>
      </w:pPr>
      <w:r>
        <w:rPr>
          <w:rFonts w:cs="Futura"/>
        </w:rPr>
        <w:t>Reading</w:t>
      </w:r>
      <w:r w:rsidR="00543E25">
        <w:rPr>
          <w:rFonts w:cs="Futura"/>
        </w:rPr>
        <w:t xml:space="preserve"> Comprehension Score between the 11%tile and 25</w:t>
      </w:r>
      <w:r>
        <w:rPr>
          <w:rFonts w:cs="Futura"/>
        </w:rPr>
        <w:t>%tile – 2 points</w:t>
      </w:r>
    </w:p>
    <w:p w14:paraId="2ADCEDE2" w14:textId="4D4A8758" w:rsidR="001D1655" w:rsidRDefault="001D1655" w:rsidP="001D1655">
      <w:pPr>
        <w:pStyle w:val="ListParagraph"/>
        <w:numPr>
          <w:ilvl w:val="0"/>
          <w:numId w:val="5"/>
        </w:numPr>
        <w:rPr>
          <w:rFonts w:cs="Futura"/>
        </w:rPr>
      </w:pPr>
      <w:r>
        <w:rPr>
          <w:rFonts w:cs="Futura"/>
        </w:rPr>
        <w:t>Reading</w:t>
      </w:r>
      <w:r w:rsidR="00543E25">
        <w:rPr>
          <w:rFonts w:cs="Futura"/>
        </w:rPr>
        <w:t xml:space="preserve"> Comprehension Score between the 26%tile and the 39%tile -</w:t>
      </w:r>
      <w:r>
        <w:rPr>
          <w:rFonts w:cs="Futura"/>
        </w:rPr>
        <w:t>3 points</w:t>
      </w:r>
    </w:p>
    <w:p w14:paraId="5B0B5B0C" w14:textId="006FF4BC" w:rsidR="001D1655" w:rsidRPr="001D1655" w:rsidRDefault="00B200AF" w:rsidP="001D1655">
      <w:pPr>
        <w:pStyle w:val="ListParagraph"/>
        <w:numPr>
          <w:ilvl w:val="0"/>
          <w:numId w:val="5"/>
        </w:numPr>
        <w:rPr>
          <w:rFonts w:cs="Futura"/>
        </w:rPr>
      </w:pPr>
      <w:r>
        <w:rPr>
          <w:rFonts w:cs="Futura"/>
          <w:noProof/>
        </w:rPr>
        <mc:AlternateContent>
          <mc:Choice Requires="wps">
            <w:drawing>
              <wp:anchor distT="0" distB="0" distL="114300" distR="114300" simplePos="0" relativeHeight="251659264" behindDoc="0" locked="0" layoutInCell="1" allowOverlap="1" wp14:anchorId="114D3A36" wp14:editId="1D485CBA">
                <wp:simplePos x="0" y="0"/>
                <wp:positionH relativeFrom="column">
                  <wp:posOffset>-571500</wp:posOffset>
                </wp:positionH>
                <wp:positionV relativeFrom="paragraph">
                  <wp:posOffset>251460</wp:posOffset>
                </wp:positionV>
                <wp:extent cx="6858000" cy="14706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14706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D40B46" w14:textId="77777777" w:rsidR="00E63039" w:rsidRDefault="00E63039">
                            <w:pPr>
                              <w:rPr>
                                <w:sz w:val="20"/>
                                <w:szCs w:val="20"/>
                              </w:rPr>
                            </w:pPr>
                          </w:p>
                          <w:tbl>
                            <w:tblPr>
                              <w:tblStyle w:val="TableGrid"/>
                              <w:tblW w:w="0" w:type="auto"/>
                              <w:tblLook w:val="04A0" w:firstRow="1" w:lastRow="0" w:firstColumn="1" w:lastColumn="0" w:noHBand="0" w:noVBand="1"/>
                            </w:tblPr>
                            <w:tblGrid>
                              <w:gridCol w:w="5263"/>
                            </w:tblGrid>
                            <w:tr w:rsidR="00E63039" w14:paraId="10C7939E" w14:textId="77777777" w:rsidTr="00B200AF">
                              <w:tc>
                                <w:tcPr>
                                  <w:tcW w:w="5263" w:type="dxa"/>
                                </w:tcPr>
                                <w:p w14:paraId="2ED38F73" w14:textId="1AC176F1" w:rsidR="00E63039" w:rsidRPr="00B200AF" w:rsidRDefault="00E63039">
                                  <w:r>
                                    <w:t>Composi</w:t>
                                  </w:r>
                                  <w:r w:rsidR="006B753F">
                                    <w:t>te Rubric Score =            /16=   ______%</w:t>
                                  </w:r>
                                </w:p>
                              </w:tc>
                            </w:tr>
                          </w:tbl>
                          <w:p w14:paraId="40C17224" w14:textId="77777777" w:rsidR="00E63039" w:rsidRDefault="00E63039">
                            <w:pPr>
                              <w:rPr>
                                <w:sz w:val="20"/>
                                <w:szCs w:val="20"/>
                              </w:rPr>
                            </w:pPr>
                          </w:p>
                          <w:p w14:paraId="49448777" w14:textId="16BB716C" w:rsidR="00E63039" w:rsidRDefault="00E63039">
                            <w:pPr>
                              <w:rPr>
                                <w:sz w:val="20"/>
                                <w:szCs w:val="20"/>
                              </w:rPr>
                            </w:pPr>
                            <w:r>
                              <w:rPr>
                                <w:sz w:val="20"/>
                                <w:szCs w:val="20"/>
                              </w:rPr>
                              <w:t>Please circle the appropriate line that describes the student’s results:</w:t>
                            </w:r>
                          </w:p>
                          <w:p w14:paraId="466F5555" w14:textId="462529CD" w:rsidR="00E63039" w:rsidRPr="009E3B58" w:rsidRDefault="006B753F" w:rsidP="00F455D5">
                            <w:pPr>
                              <w:pStyle w:val="ListParagraph"/>
                              <w:numPr>
                                <w:ilvl w:val="0"/>
                                <w:numId w:val="4"/>
                              </w:numPr>
                              <w:rPr>
                                <w:sz w:val="20"/>
                                <w:szCs w:val="20"/>
                              </w:rPr>
                            </w:pPr>
                            <w:r>
                              <w:rPr>
                                <w:sz w:val="20"/>
                                <w:szCs w:val="20"/>
                              </w:rPr>
                              <w:t>50% or above</w:t>
                            </w:r>
                            <w:r w:rsidR="00E63039">
                              <w:rPr>
                                <w:sz w:val="20"/>
                                <w:szCs w:val="20"/>
                              </w:rPr>
                              <w:t xml:space="preserve"> = Marginally Below Grade Level = Propose that the student does not qualify for read aloud accommodation.</w:t>
                            </w:r>
                          </w:p>
                          <w:p w14:paraId="141C9E35" w14:textId="1A21393C" w:rsidR="00E63039" w:rsidRPr="00F455D5" w:rsidRDefault="006B753F" w:rsidP="00F455D5">
                            <w:pPr>
                              <w:pStyle w:val="ListParagraph"/>
                              <w:numPr>
                                <w:ilvl w:val="0"/>
                                <w:numId w:val="4"/>
                              </w:numPr>
                              <w:rPr>
                                <w:sz w:val="20"/>
                                <w:szCs w:val="20"/>
                              </w:rPr>
                            </w:pPr>
                            <w:r>
                              <w:rPr>
                                <w:sz w:val="20"/>
                                <w:szCs w:val="20"/>
                              </w:rPr>
                              <w:t>49% and below</w:t>
                            </w:r>
                            <w:r w:rsidR="00E63039">
                              <w:rPr>
                                <w:sz w:val="20"/>
                                <w:szCs w:val="20"/>
                              </w:rPr>
                              <w:t xml:space="preserve"> = Significantly Below Grade Level in Reading.  Propose that the Student </w:t>
                            </w:r>
                            <w:r w:rsidR="00E63039" w:rsidRPr="008110E9">
                              <w:rPr>
                                <w:b/>
                                <w:sz w:val="28"/>
                                <w:szCs w:val="20"/>
                                <w:u w:val="single"/>
                              </w:rPr>
                              <w:t>does</w:t>
                            </w:r>
                            <w:r w:rsidR="00E63039">
                              <w:rPr>
                                <w:sz w:val="20"/>
                                <w:szCs w:val="20"/>
                              </w:rPr>
                              <w:t xml:space="preserve"> qualify for Read Aloud ELA accommodation.  Send original to Special Education Department.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left:0;text-align:left;margin-left:-44.95pt;margin-top:19.8pt;width:540pt;height:11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" filled="f" stroked="f">
                <v:textbox>
                  <w:txbxContent>
                    <w:p w14:paraId="6BD40B46" w14:textId="77777777" w:rsidR="00E63039" w:rsidRDefault="00E63039">
                      <w:pPr>
                        <w:rPr>
                          <w:sz w:val="20"/>
                          <w:szCs w:val="20"/>
                        </w:rPr>
                      </w:pPr>
                    </w:p>
                    <w:tbl>
                      <w:tblPr>
                        <w:tblStyle w:val="TableGrid"/>
                        <w:tblW w:w="0" w:type="auto"/>
                        <w:tblLook w:val="04A0" w:firstRow="1" w:lastRow="0" w:firstColumn="1" w:lastColumn="0" w:noHBand="0" w:noVBand="1"/>
                      </w:tblPr>
                      <w:tblGrid>
                        <w:gridCol w:w="5263"/>
                      </w:tblGrid>
                      <w:tr w:rsidR="00E63039" w14:paraId="10C7939E" w14:textId="77777777" w:rsidTr="00B200AF">
                        <w:tc>
                          <w:tcPr>
                            <w:tcW w:w="5263" w:type="dxa"/>
                          </w:tcPr>
                          <w:p w14:paraId="2ED38F73" w14:textId="1AC176F1" w:rsidR="00E63039" w:rsidRPr="00B200AF" w:rsidRDefault="00E63039">
                            <w:r>
                              <w:t>Composi</w:t>
                            </w:r>
                            <w:r w:rsidR="006B753F">
                              <w:t>te Rubric Score =            /16=   ______%</w:t>
                            </w:r>
                          </w:p>
                        </w:tc>
                      </w:tr>
                    </w:tbl>
                    <w:p w14:paraId="40C17224" w14:textId="77777777" w:rsidR="00E63039" w:rsidRDefault="00E63039">
                      <w:pPr>
                        <w:rPr>
                          <w:sz w:val="20"/>
                          <w:szCs w:val="20"/>
                        </w:rPr>
                      </w:pPr>
                    </w:p>
                    <w:p w14:paraId="49448777" w14:textId="16BB716C" w:rsidR="00E63039" w:rsidRDefault="00E63039">
                      <w:pPr>
                        <w:rPr>
                          <w:sz w:val="20"/>
                          <w:szCs w:val="20"/>
                        </w:rPr>
                      </w:pPr>
                      <w:r>
                        <w:rPr>
                          <w:sz w:val="20"/>
                          <w:szCs w:val="20"/>
                        </w:rPr>
                        <w:t>Please circle the appropriate line that describes the student’s results:</w:t>
                      </w:r>
                    </w:p>
                    <w:p w14:paraId="466F5555" w14:textId="462529CD" w:rsidR="00E63039" w:rsidRPr="009E3B58" w:rsidRDefault="006B753F" w:rsidP="00F455D5">
                      <w:pPr>
                        <w:pStyle w:val="ListParagraph"/>
                        <w:numPr>
                          <w:ilvl w:val="0"/>
                          <w:numId w:val="4"/>
                        </w:numPr>
                        <w:rPr>
                          <w:sz w:val="20"/>
                          <w:szCs w:val="20"/>
                        </w:rPr>
                      </w:pPr>
                      <w:r>
                        <w:rPr>
                          <w:sz w:val="20"/>
                          <w:szCs w:val="20"/>
                        </w:rPr>
                        <w:t>50% or above</w:t>
                      </w:r>
                      <w:r w:rsidR="00E63039">
                        <w:rPr>
                          <w:sz w:val="20"/>
                          <w:szCs w:val="20"/>
                        </w:rPr>
                        <w:t xml:space="preserve"> = Marginally Below Grade Level = Propose that the student does not qualify for read aloud accommodation.</w:t>
                      </w:r>
                    </w:p>
                    <w:p w14:paraId="141C9E35" w14:textId="1A21393C" w:rsidR="00E63039" w:rsidRPr="00F455D5" w:rsidRDefault="006B753F" w:rsidP="00F455D5">
                      <w:pPr>
                        <w:pStyle w:val="ListParagraph"/>
                        <w:numPr>
                          <w:ilvl w:val="0"/>
                          <w:numId w:val="4"/>
                        </w:numPr>
                        <w:rPr>
                          <w:sz w:val="20"/>
                          <w:szCs w:val="20"/>
                        </w:rPr>
                      </w:pPr>
                      <w:r>
                        <w:rPr>
                          <w:sz w:val="20"/>
                          <w:szCs w:val="20"/>
                        </w:rPr>
                        <w:t>49% and below</w:t>
                      </w:r>
                      <w:r w:rsidR="00E63039">
                        <w:rPr>
                          <w:sz w:val="20"/>
                          <w:szCs w:val="20"/>
                        </w:rPr>
                        <w:t xml:space="preserve"> = Significantly Below Grade Level in Reading.  Propose that the Student </w:t>
                      </w:r>
                      <w:r w:rsidR="00E63039" w:rsidRPr="008110E9">
                        <w:rPr>
                          <w:b/>
                          <w:sz w:val="28"/>
                          <w:szCs w:val="20"/>
                          <w:u w:val="single"/>
                        </w:rPr>
                        <w:t>does</w:t>
                      </w:r>
                      <w:r w:rsidR="00E63039">
                        <w:rPr>
                          <w:sz w:val="20"/>
                          <w:szCs w:val="20"/>
                        </w:rPr>
                        <w:t xml:space="preserve"> qualify for Read Aloud ELA accommodation.  Send original to Special Education Department.   </w:t>
                      </w:r>
                    </w:p>
                  </w:txbxContent>
                </v:textbox>
                <w10:wrap type="square"/>
              </v:shape>
            </w:pict>
          </mc:Fallback>
        </mc:AlternateContent>
      </w:r>
      <w:r w:rsidR="001D1655">
        <w:rPr>
          <w:rFonts w:cs="Futura"/>
        </w:rPr>
        <w:t>Reading</w:t>
      </w:r>
      <w:r w:rsidR="00543E25">
        <w:rPr>
          <w:rFonts w:cs="Futura"/>
        </w:rPr>
        <w:t xml:space="preserve"> Comprehension Score at the 4</w:t>
      </w:r>
      <w:r w:rsidR="001D1655">
        <w:rPr>
          <w:rFonts w:cs="Futura"/>
        </w:rPr>
        <w:t>0%tile or above- 4 points</w:t>
      </w:r>
    </w:p>
    <w:p w14:paraId="4C192576" w14:textId="77777777" w:rsidR="006D3F48" w:rsidRPr="001D1655" w:rsidRDefault="006D3F48" w:rsidP="006D3F48">
      <w:pPr>
        <w:rPr>
          <w:rFonts w:cs="Futura"/>
          <w:u w:val="single"/>
        </w:rPr>
      </w:pPr>
    </w:p>
    <w:p w14:paraId="752DCD7B" w14:textId="4A0D64DC" w:rsidR="006D3F48" w:rsidRPr="006D3F48" w:rsidRDefault="006D3F48" w:rsidP="006D3F48">
      <w:pPr>
        <w:rPr>
          <w:rFonts w:cs="Futura"/>
        </w:rPr>
      </w:pPr>
    </w:p>
    <w:sectPr w:rsidR="006D3F48" w:rsidRPr="006D3F48" w:rsidSect="00CA2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Black">
    <w:panose1 w:val="020B0A04020102020204"/>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58E9"/>
    <w:multiLevelType w:val="hybridMultilevel"/>
    <w:tmpl w:val="49BC2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A4C6D"/>
    <w:multiLevelType w:val="hybridMultilevel"/>
    <w:tmpl w:val="7976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21659"/>
    <w:multiLevelType w:val="hybridMultilevel"/>
    <w:tmpl w:val="37866F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3425D2"/>
    <w:multiLevelType w:val="hybridMultilevel"/>
    <w:tmpl w:val="43883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5B35CB"/>
    <w:multiLevelType w:val="hybridMultilevel"/>
    <w:tmpl w:val="E7042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3A"/>
    <w:rsid w:val="000B54E6"/>
    <w:rsid w:val="001A6179"/>
    <w:rsid w:val="001D1655"/>
    <w:rsid w:val="00235DD1"/>
    <w:rsid w:val="002D0E3F"/>
    <w:rsid w:val="003E3C0D"/>
    <w:rsid w:val="00443293"/>
    <w:rsid w:val="00543E25"/>
    <w:rsid w:val="006B753F"/>
    <w:rsid w:val="006D3F48"/>
    <w:rsid w:val="008110E9"/>
    <w:rsid w:val="008535E3"/>
    <w:rsid w:val="008B2442"/>
    <w:rsid w:val="008F4247"/>
    <w:rsid w:val="00922A41"/>
    <w:rsid w:val="009D141F"/>
    <w:rsid w:val="009E3B58"/>
    <w:rsid w:val="009E6418"/>
    <w:rsid w:val="00A11D2E"/>
    <w:rsid w:val="00A50947"/>
    <w:rsid w:val="00B200AF"/>
    <w:rsid w:val="00CA201E"/>
    <w:rsid w:val="00CC58F6"/>
    <w:rsid w:val="00D12D5D"/>
    <w:rsid w:val="00DD1C48"/>
    <w:rsid w:val="00E63039"/>
    <w:rsid w:val="00E66802"/>
    <w:rsid w:val="00E7609C"/>
    <w:rsid w:val="00EB0A3A"/>
    <w:rsid w:val="00F4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1D22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A3A"/>
    <w:pPr>
      <w:ind w:left="720"/>
      <w:contextualSpacing/>
    </w:pPr>
  </w:style>
  <w:style w:type="table" w:styleId="TableGrid">
    <w:name w:val="Table Grid"/>
    <w:basedOn w:val="TableNormal"/>
    <w:uiPriority w:val="59"/>
    <w:rsid w:val="006D3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A3A"/>
    <w:pPr>
      <w:ind w:left="720"/>
      <w:contextualSpacing/>
    </w:pPr>
  </w:style>
  <w:style w:type="table" w:styleId="TableGrid">
    <w:name w:val="Table Grid"/>
    <w:basedOn w:val="TableNormal"/>
    <w:uiPriority w:val="59"/>
    <w:rsid w:val="006D3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1458</Characters>
  <Application>Microsoft Macintosh Word</Application>
  <DocSecurity>0</DocSecurity>
  <Lines>12</Lines>
  <Paragraphs>3</Paragraphs>
  <ScaleCrop>false</ScaleCrop>
  <Company>Celina City Schools</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Dammeyer</dc:creator>
  <cp:keywords/>
  <dc:description/>
  <cp:lastModifiedBy>Tracey Dammeyer</cp:lastModifiedBy>
  <cp:revision>3</cp:revision>
  <cp:lastPrinted>2016-03-22T17:12:00Z</cp:lastPrinted>
  <dcterms:created xsi:type="dcterms:W3CDTF">2017-08-15T18:27:00Z</dcterms:created>
  <dcterms:modified xsi:type="dcterms:W3CDTF">2017-08-15T18:28:00Z</dcterms:modified>
</cp:coreProperties>
</file>